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300C5">
      <w:pPr>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 附件2.服务内容</w:t>
      </w:r>
    </w:p>
    <w:p w14:paraId="4F77F2B1">
      <w:pPr>
        <w:spacing w:line="360" w:lineRule="auto"/>
        <w:ind w:right="31" w:rightChars="15"/>
        <w:rPr>
          <w:rFonts w:hint="default" w:hAnsi="宋体" w:eastAsiaTheme="minorEastAsia"/>
          <w:b/>
          <w:color w:val="000000"/>
          <w:sz w:val="24"/>
          <w:lang w:val="en-US" w:eastAsia="zh-CN"/>
        </w:rPr>
      </w:pPr>
      <w:bookmarkStart w:id="0" w:name="_Toc335297428"/>
      <w:bookmarkStart w:id="1" w:name="_Toc293653330"/>
      <w:r>
        <w:rPr>
          <w:rFonts w:hint="eastAsia" w:hAnsi="宋体"/>
          <w:b/>
          <w:color w:val="000000"/>
          <w:sz w:val="24"/>
          <w:lang w:val="en-US" w:eastAsia="zh-CN"/>
        </w:rPr>
        <w:t>一、保安服务</w:t>
      </w:r>
    </w:p>
    <w:p w14:paraId="5DD27171">
      <w:pPr>
        <w:spacing w:line="360" w:lineRule="auto"/>
        <w:ind w:right="31" w:rightChars="15"/>
        <w:rPr>
          <w:rFonts w:hAnsi="宋体"/>
          <w:b/>
          <w:color w:val="000000"/>
          <w:sz w:val="24"/>
        </w:rPr>
      </w:pPr>
      <w:r>
        <w:rPr>
          <w:rFonts w:hint="eastAsia" w:hAnsi="宋体"/>
          <w:b/>
          <w:color w:val="000000"/>
          <w:sz w:val="24"/>
        </w:rPr>
        <w:t>1、安保服务的内容及要求</w:t>
      </w:r>
      <w:bookmarkEnd w:id="0"/>
      <w:bookmarkEnd w:id="1"/>
    </w:p>
    <w:p w14:paraId="225AF444">
      <w:pPr>
        <w:tabs>
          <w:tab w:val="left" w:pos="0"/>
        </w:tabs>
        <w:spacing w:line="360" w:lineRule="auto"/>
        <w:ind w:right="31" w:rightChars="15" w:firstLine="480" w:firstLineChars="200"/>
        <w:rPr>
          <w:rFonts w:hAnsi="宋体"/>
          <w:color w:val="000000"/>
          <w:sz w:val="24"/>
        </w:rPr>
      </w:pPr>
      <w:r>
        <w:rPr>
          <w:rFonts w:hint="eastAsia" w:hAnsi="宋体"/>
          <w:color w:val="000000"/>
          <w:sz w:val="24"/>
        </w:rPr>
        <w:t>1</w:t>
      </w:r>
      <w:r>
        <w:rPr>
          <w:rFonts w:hAnsi="宋体"/>
          <w:color w:val="000000"/>
          <w:sz w:val="24"/>
        </w:rPr>
        <w:t>.1</w:t>
      </w:r>
      <w:r>
        <w:rPr>
          <w:rFonts w:hint="eastAsia" w:hAnsi="宋体"/>
          <w:color w:val="000000"/>
          <w:sz w:val="24"/>
        </w:rPr>
        <w:t>、保安员值勤采取固定值守和机动巡查相结合的方式。</w:t>
      </w:r>
    </w:p>
    <w:p w14:paraId="720F13AB">
      <w:pPr>
        <w:tabs>
          <w:tab w:val="left" w:pos="0"/>
        </w:tabs>
        <w:spacing w:line="360" w:lineRule="auto"/>
        <w:ind w:right="31" w:rightChars="15" w:firstLine="480" w:firstLineChars="200"/>
        <w:rPr>
          <w:rFonts w:hAnsi="宋体"/>
          <w:color w:val="000000"/>
          <w:sz w:val="24"/>
        </w:rPr>
      </w:pPr>
      <w:r>
        <w:rPr>
          <w:rFonts w:hint="eastAsia" w:hAnsi="宋体"/>
          <w:color w:val="000000"/>
          <w:sz w:val="24"/>
        </w:rPr>
        <w:t>1</w:t>
      </w:r>
      <w:r>
        <w:rPr>
          <w:rFonts w:hAnsi="宋体"/>
          <w:color w:val="000000"/>
          <w:sz w:val="24"/>
        </w:rPr>
        <w:t>.2</w:t>
      </w:r>
      <w:r>
        <w:rPr>
          <w:rFonts w:hint="eastAsia" w:hAnsi="宋体"/>
          <w:color w:val="000000"/>
          <w:sz w:val="24"/>
        </w:rPr>
        <w:t>、保安员的</w:t>
      </w:r>
      <w:r>
        <w:rPr>
          <w:rFonts w:hint="eastAsia" w:hAnsi="宋体"/>
          <w:color w:val="000000"/>
          <w:sz w:val="24"/>
          <w:lang w:val="en-US" w:eastAsia="zh-CN"/>
        </w:rPr>
        <w:t>工作</w:t>
      </w:r>
      <w:r>
        <w:rPr>
          <w:rFonts w:hint="eastAsia" w:hAnsi="宋体"/>
          <w:color w:val="000000"/>
          <w:sz w:val="24"/>
        </w:rPr>
        <w:t>场所</w:t>
      </w:r>
      <w:r>
        <w:rPr>
          <w:rFonts w:hint="eastAsia" w:hAnsi="宋体"/>
          <w:color w:val="000000"/>
          <w:sz w:val="24"/>
          <w:lang w:val="en-US" w:eastAsia="zh-CN"/>
        </w:rPr>
        <w:t>医院负</w:t>
      </w:r>
      <w:r>
        <w:rPr>
          <w:rFonts w:hint="eastAsia" w:hAnsi="宋体"/>
          <w:color w:val="000000"/>
          <w:sz w:val="24"/>
        </w:rPr>
        <w:t>责提供，保安员的食宿由</w:t>
      </w:r>
      <w:r>
        <w:rPr>
          <w:rFonts w:hint="eastAsia" w:hAnsi="宋体"/>
          <w:sz w:val="24"/>
          <w:lang w:val="en-US" w:eastAsia="zh-CN"/>
        </w:rPr>
        <w:t>公司</w:t>
      </w:r>
      <w:r>
        <w:rPr>
          <w:rFonts w:hint="eastAsia" w:hAnsi="宋体"/>
          <w:color w:val="000000"/>
          <w:sz w:val="24"/>
        </w:rPr>
        <w:t>自行解决。</w:t>
      </w:r>
    </w:p>
    <w:p w14:paraId="30C4A044">
      <w:pPr>
        <w:tabs>
          <w:tab w:val="left" w:pos="0"/>
        </w:tabs>
        <w:spacing w:line="360" w:lineRule="auto"/>
        <w:ind w:right="31" w:rightChars="15" w:firstLine="480" w:firstLineChars="200"/>
        <w:rPr>
          <w:rFonts w:hAnsi="宋体"/>
          <w:color w:val="000000"/>
          <w:sz w:val="24"/>
        </w:rPr>
      </w:pPr>
      <w:r>
        <w:rPr>
          <w:rFonts w:hint="eastAsia" w:hAnsi="宋体"/>
          <w:color w:val="000000"/>
          <w:sz w:val="24"/>
        </w:rPr>
        <w:t>1</w:t>
      </w:r>
      <w:r>
        <w:rPr>
          <w:rFonts w:hAnsi="宋体"/>
          <w:color w:val="000000"/>
          <w:sz w:val="24"/>
        </w:rPr>
        <w:t>.3</w:t>
      </w:r>
      <w:r>
        <w:rPr>
          <w:rFonts w:hint="eastAsia" w:hAnsi="宋体"/>
          <w:color w:val="000000"/>
          <w:sz w:val="24"/>
        </w:rPr>
        <w:t>、</w:t>
      </w:r>
      <w:r>
        <w:rPr>
          <w:rFonts w:hint="eastAsia" w:hAnsi="宋体"/>
          <w:color w:val="000000"/>
          <w:sz w:val="24"/>
          <w:lang w:val="en-US" w:eastAsia="zh-CN"/>
        </w:rPr>
        <w:t>医院</w:t>
      </w:r>
      <w:r>
        <w:rPr>
          <w:rFonts w:hint="eastAsia" w:hAnsi="宋体"/>
          <w:color w:val="000000"/>
          <w:sz w:val="24"/>
        </w:rPr>
        <w:t>有权选择符合条件的特殊岗位的保安员。</w:t>
      </w:r>
    </w:p>
    <w:p w14:paraId="2993A0E6">
      <w:pPr>
        <w:bidi w:val="0"/>
        <w:ind w:firstLine="480" w:firstLineChars="200"/>
        <w:rPr>
          <w:rFonts w:hint="eastAsia" w:hAnsi="宋体"/>
          <w:color w:val="000000"/>
          <w:sz w:val="24"/>
        </w:rPr>
      </w:pPr>
      <w:r>
        <w:rPr>
          <w:rFonts w:hint="eastAsia" w:hAnsi="宋体"/>
          <w:color w:val="000000"/>
          <w:sz w:val="24"/>
        </w:rPr>
        <w:t>1</w:t>
      </w:r>
      <w:r>
        <w:rPr>
          <w:rFonts w:hAnsi="宋体"/>
          <w:color w:val="000000"/>
          <w:sz w:val="24"/>
        </w:rPr>
        <w:t>.4</w:t>
      </w:r>
      <w:r>
        <w:rPr>
          <w:rFonts w:hint="eastAsia" w:hAnsi="宋体"/>
          <w:color w:val="000000"/>
          <w:sz w:val="24"/>
        </w:rPr>
        <w:t>、保安员必须有统一整齐的保安制服，佩带自卫器械。</w:t>
      </w:r>
    </w:p>
    <w:p w14:paraId="1F906BC4">
      <w:pPr>
        <w:pStyle w:val="4"/>
        <w:rPr>
          <w:rFonts w:hint="default" w:eastAsiaTheme="minorEastAsia"/>
          <w:lang w:val="en-US" w:eastAsia="zh-CN"/>
        </w:rPr>
      </w:pPr>
      <w:r>
        <w:rPr>
          <w:rFonts w:hint="eastAsia" w:hAnsi="宋体"/>
          <w:color w:val="000000"/>
          <w:sz w:val="24"/>
          <w:lang w:val="en-US" w:eastAsia="zh-CN"/>
        </w:rPr>
        <w:t xml:space="preserve"> </w:t>
      </w:r>
      <w:r>
        <w:rPr>
          <w:rFonts w:hint="eastAsia" w:hAnsi="宋体" w:asciiTheme="minorHAnsi" w:eastAsiaTheme="minorEastAsia" w:cstheme="minorBidi"/>
          <w:color w:val="000000"/>
          <w:kern w:val="2"/>
          <w:sz w:val="24"/>
          <w:szCs w:val="24"/>
          <w:lang w:val="en-US" w:eastAsia="zh-CN" w:bidi="ar-SA"/>
        </w:rPr>
        <w:t xml:space="preserve"> 1.5、保安人员实行2班轮换。</w:t>
      </w:r>
    </w:p>
    <w:p w14:paraId="63CD32AE">
      <w:pPr>
        <w:spacing w:line="360" w:lineRule="auto"/>
        <w:ind w:right="31" w:rightChars="15"/>
        <w:rPr>
          <w:rFonts w:hAnsi="宋体"/>
          <w:b/>
          <w:color w:val="000000"/>
          <w:sz w:val="24"/>
        </w:rPr>
      </w:pPr>
      <w:r>
        <w:rPr>
          <w:rFonts w:hint="eastAsia" w:hAnsi="宋体"/>
          <w:b/>
          <w:color w:val="000000"/>
          <w:sz w:val="24"/>
          <w:lang w:val="en-US" w:eastAsia="zh-CN"/>
        </w:rPr>
        <w:t>2.</w:t>
      </w:r>
      <w:r>
        <w:rPr>
          <w:rFonts w:hint="eastAsia" w:hAnsi="宋体"/>
          <w:b/>
          <w:color w:val="000000"/>
          <w:sz w:val="24"/>
        </w:rPr>
        <w:t>保安员任务和管理</w:t>
      </w:r>
    </w:p>
    <w:p w14:paraId="4A19E582">
      <w:pPr>
        <w:tabs>
          <w:tab w:val="left" w:pos="0"/>
        </w:tabs>
        <w:spacing w:line="360" w:lineRule="auto"/>
        <w:ind w:right="31" w:rightChars="15" w:firstLine="480" w:firstLineChars="200"/>
        <w:rPr>
          <w:rFonts w:hint="eastAsia" w:hAnsi="宋体"/>
          <w:color w:val="000000"/>
          <w:sz w:val="24"/>
          <w:lang w:val="en-US" w:eastAsia="zh-CN"/>
        </w:rPr>
      </w:pPr>
      <w:r>
        <w:rPr>
          <w:rFonts w:hint="eastAsia" w:hAnsi="宋体"/>
          <w:color w:val="000000"/>
          <w:sz w:val="24"/>
          <w:lang w:val="en-US" w:eastAsia="zh-CN"/>
        </w:rPr>
        <w:t>2.1、保护采购人的财产安全，维护服务区域的正常秩序。按照医院相关管理规定负责24小时保卫、值勤，严防可疑人员进入服务区域。</w:t>
      </w:r>
    </w:p>
    <w:p w14:paraId="067E8688">
      <w:pPr>
        <w:tabs>
          <w:tab w:val="left" w:pos="0"/>
        </w:tabs>
        <w:spacing w:line="360" w:lineRule="auto"/>
        <w:ind w:right="31" w:rightChars="15" w:firstLine="480" w:firstLineChars="200"/>
        <w:rPr>
          <w:rFonts w:hint="eastAsia" w:hAnsi="宋体"/>
          <w:color w:val="000000"/>
          <w:sz w:val="24"/>
          <w:lang w:val="en-US" w:eastAsia="zh-CN"/>
        </w:rPr>
      </w:pPr>
      <w:r>
        <w:rPr>
          <w:rFonts w:hint="eastAsia" w:hAnsi="宋体"/>
          <w:color w:val="000000"/>
          <w:sz w:val="24"/>
          <w:lang w:val="en-US" w:eastAsia="zh-CN"/>
        </w:rPr>
        <w:t>2.2、对门诊楼、住院楼、手术室、药房、收费处、物资仓库等重点区域开展定时定点巡查，排查消防通道堵塞、电器线路老化、门窗破损等安全隐患；重点防范盗窃、医闹、物品丢失、防火、防毒、防爆炸、防抢、防泄密、防治安灾害事故等安全防范工作等问题，做好巡查记录并及时上报异常情况。</w:t>
      </w:r>
    </w:p>
    <w:p w14:paraId="51B978EF">
      <w:pPr>
        <w:tabs>
          <w:tab w:val="left" w:pos="0"/>
        </w:tabs>
        <w:spacing w:line="360" w:lineRule="auto"/>
        <w:ind w:right="31" w:rightChars="15" w:firstLine="480" w:firstLineChars="200"/>
        <w:rPr>
          <w:rFonts w:hint="eastAsia" w:hAnsi="宋体"/>
          <w:color w:val="000000"/>
          <w:sz w:val="24"/>
          <w:lang w:val="en-US" w:eastAsia="zh-CN"/>
        </w:rPr>
      </w:pPr>
      <w:r>
        <w:rPr>
          <w:rFonts w:hint="eastAsia" w:hAnsi="宋体"/>
          <w:color w:val="000000"/>
          <w:sz w:val="24"/>
          <w:lang w:val="en-US" w:eastAsia="zh-CN"/>
        </w:rPr>
        <w:t>2.3、负责对医院出入的车辆核准及登记工作，指挥进入车库（停车场）的车辆按规定车位整齐停放，纠正违规乱停乱放的车辆、并对违规司机进行教育。</w:t>
      </w:r>
    </w:p>
    <w:p w14:paraId="58E80ED2">
      <w:pPr>
        <w:tabs>
          <w:tab w:val="left" w:pos="0"/>
        </w:tabs>
        <w:spacing w:line="360" w:lineRule="auto"/>
        <w:ind w:right="31" w:rightChars="15" w:firstLine="480" w:firstLineChars="200"/>
        <w:rPr>
          <w:rFonts w:hint="eastAsia" w:hAnsi="宋体"/>
          <w:color w:val="000000"/>
          <w:sz w:val="24"/>
          <w:lang w:val="en-US" w:eastAsia="zh-CN"/>
        </w:rPr>
      </w:pPr>
      <w:r>
        <w:rPr>
          <w:rFonts w:hint="eastAsia" w:hAnsi="宋体"/>
          <w:color w:val="000000"/>
          <w:sz w:val="24"/>
          <w:lang w:val="en-US" w:eastAsia="zh-CN"/>
        </w:rPr>
        <w:t>2.4、值勤期间负责巡查服务区域的情况，维护门诊、挂号、缴费等区域的排队秩序，制止插队、喧哗等不文明行为；及时介入医患纠纷现场，安抚双方情绪、隔离冲突人员，防止矛盾升级，协助医务科、警务人员处理纠纷事件，及时处理并记录好，并向医院相关负责人报告。</w:t>
      </w:r>
    </w:p>
    <w:p w14:paraId="40C7218C">
      <w:pPr>
        <w:tabs>
          <w:tab w:val="left" w:pos="0"/>
        </w:tabs>
        <w:spacing w:line="360" w:lineRule="auto"/>
        <w:ind w:right="31" w:rightChars="15" w:firstLine="480" w:firstLineChars="200"/>
        <w:rPr>
          <w:rFonts w:hint="eastAsia" w:hAnsi="宋体"/>
          <w:color w:val="000000"/>
          <w:sz w:val="24"/>
          <w:lang w:val="en-US" w:eastAsia="zh-CN"/>
        </w:rPr>
      </w:pPr>
      <w:r>
        <w:rPr>
          <w:rFonts w:hint="eastAsia" w:hAnsi="宋体"/>
          <w:color w:val="000000"/>
          <w:sz w:val="24"/>
          <w:lang w:val="en-US" w:eastAsia="zh-CN"/>
        </w:rPr>
        <w:t>2.5、完成工作服务区域内开展的各项大型活动及处置突发事件有关的保卫、保障工作。</w:t>
      </w:r>
    </w:p>
    <w:p w14:paraId="6ED73AD1">
      <w:pPr>
        <w:tabs>
          <w:tab w:val="left" w:pos="0"/>
        </w:tabs>
        <w:spacing w:line="360" w:lineRule="auto"/>
        <w:ind w:right="31" w:rightChars="15" w:firstLine="480" w:firstLineChars="200"/>
        <w:rPr>
          <w:rFonts w:hint="eastAsia" w:hAnsi="宋体"/>
          <w:color w:val="000000"/>
          <w:sz w:val="24"/>
          <w:lang w:val="en-US" w:eastAsia="zh-CN"/>
        </w:rPr>
      </w:pPr>
      <w:r>
        <w:rPr>
          <w:rFonts w:hint="eastAsia" w:hAnsi="宋体"/>
          <w:color w:val="000000"/>
          <w:sz w:val="24"/>
          <w:lang w:val="en-US" w:eastAsia="zh-CN"/>
        </w:rPr>
        <w:t>2.6、就服务区域物防、技防措施向医院方提供咨询或合理化建议，配合院方完善安全保卫设施，提高防范能力。</w:t>
      </w:r>
    </w:p>
    <w:p w14:paraId="43567787">
      <w:pPr>
        <w:tabs>
          <w:tab w:val="left" w:pos="0"/>
        </w:tabs>
        <w:spacing w:line="360" w:lineRule="auto"/>
        <w:ind w:right="31" w:rightChars="15" w:firstLine="480" w:firstLineChars="200"/>
        <w:rPr>
          <w:rFonts w:hint="eastAsia" w:hAnsi="宋体"/>
          <w:color w:val="000000"/>
          <w:sz w:val="24"/>
          <w:lang w:val="en-US" w:eastAsia="zh-CN"/>
        </w:rPr>
      </w:pPr>
      <w:r>
        <w:rPr>
          <w:rFonts w:hint="eastAsia" w:hAnsi="宋体"/>
          <w:color w:val="000000"/>
          <w:sz w:val="24"/>
          <w:lang w:val="en-US" w:eastAsia="zh-CN"/>
        </w:rPr>
        <w:t>2.7、保安员在医院方领导下开展服务区域的安全防范工作和日常管理工作，遵守院方的规章制度，服从管理。</w:t>
      </w:r>
    </w:p>
    <w:p w14:paraId="6C8DD04F">
      <w:pPr>
        <w:spacing w:line="360" w:lineRule="auto"/>
        <w:ind w:right="31" w:rightChars="15"/>
        <w:rPr>
          <w:rFonts w:hAnsi="宋体"/>
          <w:b/>
          <w:color w:val="000000"/>
          <w:sz w:val="24"/>
        </w:rPr>
      </w:pPr>
      <w:r>
        <w:rPr>
          <w:rFonts w:hint="eastAsia" w:hAnsi="宋体"/>
          <w:b/>
          <w:color w:val="000000"/>
          <w:sz w:val="24"/>
          <w:lang w:val="en-US" w:eastAsia="zh-CN"/>
        </w:rPr>
        <w:t>3</w:t>
      </w:r>
      <w:r>
        <w:rPr>
          <w:rFonts w:hint="eastAsia" w:hAnsi="宋体"/>
          <w:b/>
          <w:color w:val="000000"/>
          <w:sz w:val="24"/>
        </w:rPr>
        <w:t>、保安员条件</w:t>
      </w:r>
    </w:p>
    <w:p w14:paraId="37CB9AC0">
      <w:pPr>
        <w:tabs>
          <w:tab w:val="left" w:pos="0"/>
        </w:tabs>
        <w:spacing w:line="360" w:lineRule="auto"/>
        <w:ind w:right="31" w:rightChars="15" w:firstLine="480" w:firstLineChars="200"/>
        <w:rPr>
          <w:rFonts w:hAnsi="宋体"/>
          <w:color w:val="000000"/>
          <w:sz w:val="24"/>
        </w:rPr>
      </w:pPr>
      <w:r>
        <w:rPr>
          <w:rFonts w:hint="eastAsia" w:hAnsi="宋体"/>
          <w:color w:val="000000"/>
          <w:sz w:val="24"/>
          <w:lang w:val="en-US" w:eastAsia="zh-CN"/>
        </w:rPr>
        <w:t>3</w:t>
      </w:r>
      <w:r>
        <w:rPr>
          <w:rFonts w:hAnsi="宋体"/>
          <w:color w:val="000000"/>
          <w:sz w:val="24"/>
        </w:rPr>
        <w:t>.1</w:t>
      </w:r>
      <w:r>
        <w:rPr>
          <w:rFonts w:hint="eastAsia" w:hAnsi="宋体"/>
          <w:color w:val="000000"/>
          <w:sz w:val="24"/>
        </w:rPr>
        <w:t>、年满</w:t>
      </w:r>
      <w:r>
        <w:rPr>
          <w:rFonts w:hint="eastAsia" w:hAnsi="宋体"/>
          <w:color w:val="000000"/>
          <w:sz w:val="24"/>
          <w:lang w:val="en-US" w:eastAsia="zh-CN"/>
        </w:rPr>
        <w:t>20</w:t>
      </w:r>
      <w:r>
        <w:rPr>
          <w:rFonts w:hint="eastAsia" w:hAnsi="宋体"/>
          <w:color w:val="000000"/>
          <w:sz w:val="24"/>
        </w:rPr>
        <w:t>周岁以上、</w:t>
      </w:r>
      <w:r>
        <w:rPr>
          <w:rFonts w:hAnsi="宋体"/>
          <w:color w:val="000000"/>
          <w:sz w:val="24"/>
        </w:rPr>
        <w:t>5</w:t>
      </w:r>
      <w:r>
        <w:rPr>
          <w:rFonts w:hint="eastAsia" w:hAnsi="宋体"/>
          <w:color w:val="000000"/>
          <w:sz w:val="24"/>
          <w:lang w:val="en-US" w:eastAsia="zh-CN"/>
        </w:rPr>
        <w:t>5</w:t>
      </w:r>
      <w:r>
        <w:rPr>
          <w:rFonts w:hint="eastAsia" w:hAnsi="宋体"/>
          <w:color w:val="000000"/>
          <w:sz w:val="24"/>
        </w:rPr>
        <w:t>周岁以下的中国公民。身高</w:t>
      </w:r>
      <w:r>
        <w:rPr>
          <w:rFonts w:hAnsi="宋体"/>
          <w:color w:val="000000"/>
          <w:sz w:val="24"/>
        </w:rPr>
        <w:t>1.6</w:t>
      </w:r>
      <w:r>
        <w:rPr>
          <w:rFonts w:hint="eastAsia" w:hAnsi="宋体"/>
          <w:color w:val="000000"/>
          <w:sz w:val="24"/>
          <w:lang w:val="en-US" w:eastAsia="zh-CN"/>
        </w:rPr>
        <w:t>5</w:t>
      </w:r>
      <w:r>
        <w:rPr>
          <w:rFonts w:hint="eastAsia" w:hAnsi="宋体"/>
          <w:color w:val="000000"/>
          <w:sz w:val="24"/>
        </w:rPr>
        <w:t>米以上，五官端庄、视（裸）力</w:t>
      </w:r>
      <w:r>
        <w:rPr>
          <w:rFonts w:hAnsi="宋体"/>
          <w:color w:val="000000"/>
          <w:sz w:val="24"/>
        </w:rPr>
        <w:t>1.0</w:t>
      </w:r>
      <w:r>
        <w:rPr>
          <w:rFonts w:hint="eastAsia" w:hAnsi="宋体"/>
          <w:color w:val="000000"/>
          <w:sz w:val="24"/>
        </w:rPr>
        <w:t>以上；身体健康，无残疾、无明显疤痕或纹身。（投标时由投标人承诺，</w:t>
      </w:r>
      <w:r>
        <w:rPr>
          <w:rFonts w:hint="eastAsia" w:hAnsi="宋体"/>
          <w:sz w:val="24"/>
        </w:rPr>
        <w:t>中标</w:t>
      </w:r>
      <w:r>
        <w:rPr>
          <w:rFonts w:hint="eastAsia" w:hAnsi="宋体"/>
          <w:color w:val="000000"/>
          <w:sz w:val="24"/>
        </w:rPr>
        <w:t>后签订合同前提交体检报告）</w:t>
      </w:r>
    </w:p>
    <w:p w14:paraId="242C7272">
      <w:pPr>
        <w:tabs>
          <w:tab w:val="left" w:pos="0"/>
        </w:tabs>
        <w:spacing w:line="360" w:lineRule="auto"/>
        <w:ind w:right="31" w:rightChars="15" w:firstLine="480" w:firstLineChars="200"/>
        <w:rPr>
          <w:rFonts w:hAnsi="宋体"/>
          <w:color w:val="000000"/>
          <w:sz w:val="24"/>
        </w:rPr>
      </w:pPr>
      <w:r>
        <w:rPr>
          <w:rFonts w:hint="eastAsia" w:hAnsi="宋体"/>
          <w:color w:val="000000"/>
          <w:sz w:val="24"/>
          <w:lang w:val="en-US" w:eastAsia="zh-CN"/>
        </w:rPr>
        <w:t>3</w:t>
      </w:r>
      <w:r>
        <w:rPr>
          <w:rFonts w:hAnsi="宋体"/>
          <w:color w:val="000000"/>
          <w:sz w:val="24"/>
        </w:rPr>
        <w:t>.2</w:t>
      </w:r>
      <w:r>
        <w:rPr>
          <w:rFonts w:hint="eastAsia" w:hAnsi="宋体"/>
          <w:color w:val="000000"/>
          <w:sz w:val="24"/>
        </w:rPr>
        <w:t>、遵纪守法、品行良好，无违法犯罪记录。</w:t>
      </w:r>
    </w:p>
    <w:p w14:paraId="020B9145">
      <w:pPr>
        <w:tabs>
          <w:tab w:val="left" w:pos="0"/>
        </w:tabs>
        <w:spacing w:line="360" w:lineRule="auto"/>
        <w:ind w:right="31" w:rightChars="15" w:firstLine="434" w:firstLineChars="181"/>
        <w:rPr>
          <w:rFonts w:hAnsi="宋体"/>
          <w:color w:val="000000"/>
          <w:sz w:val="24"/>
        </w:rPr>
      </w:pPr>
      <w:r>
        <w:rPr>
          <w:rFonts w:hint="eastAsia" w:hAnsi="宋体"/>
          <w:color w:val="000000"/>
          <w:sz w:val="24"/>
          <w:lang w:val="en-US" w:eastAsia="zh-CN"/>
        </w:rPr>
        <w:t>3</w:t>
      </w:r>
      <w:r>
        <w:rPr>
          <w:rFonts w:hAnsi="宋体"/>
          <w:color w:val="000000"/>
          <w:sz w:val="24"/>
        </w:rPr>
        <w:t>.3</w:t>
      </w:r>
      <w:r>
        <w:rPr>
          <w:rFonts w:hint="eastAsia" w:hAnsi="宋体"/>
          <w:color w:val="000000"/>
          <w:sz w:val="24"/>
        </w:rPr>
        <w:t>、取得由公安机关核发的《保安员证》。</w:t>
      </w:r>
    </w:p>
    <w:p w14:paraId="6A587109">
      <w:pPr>
        <w:tabs>
          <w:tab w:val="left" w:pos="0"/>
        </w:tabs>
        <w:spacing w:line="360" w:lineRule="auto"/>
        <w:ind w:right="31" w:rightChars="15" w:firstLine="480" w:firstLineChars="200"/>
        <w:rPr>
          <w:rFonts w:hint="default" w:hAnsi="宋体" w:eastAsiaTheme="minorEastAsia"/>
          <w:color w:val="000000"/>
          <w:sz w:val="24"/>
          <w:lang w:val="en-US" w:eastAsia="zh-CN"/>
        </w:rPr>
      </w:pPr>
      <w:r>
        <w:rPr>
          <w:rFonts w:hint="eastAsia" w:hAnsi="宋体"/>
          <w:color w:val="000000"/>
          <w:sz w:val="24"/>
          <w:lang w:val="en-US" w:eastAsia="zh-CN"/>
        </w:rPr>
        <w:t>3</w:t>
      </w:r>
      <w:r>
        <w:rPr>
          <w:rFonts w:hAnsi="宋体"/>
          <w:color w:val="000000"/>
          <w:sz w:val="24"/>
        </w:rPr>
        <w:t>.4</w:t>
      </w:r>
      <w:r>
        <w:rPr>
          <w:rFonts w:hint="eastAsia" w:hAnsi="宋体"/>
          <w:color w:val="000000"/>
          <w:sz w:val="24"/>
        </w:rPr>
        <w:t>保安员须熟悉相应服务场所的业务管理知识</w:t>
      </w:r>
      <w:r>
        <w:rPr>
          <w:rFonts w:hint="eastAsia" w:hAnsi="宋体"/>
          <w:color w:val="000000"/>
          <w:sz w:val="24"/>
          <w:lang w:eastAsia="zh-CN"/>
        </w:rPr>
        <w:t>，</w:t>
      </w:r>
      <w:r>
        <w:rPr>
          <w:rFonts w:hint="eastAsia" w:hAnsi="宋体"/>
          <w:color w:val="000000"/>
          <w:sz w:val="24"/>
          <w:lang w:val="en-US" w:eastAsia="zh-CN"/>
        </w:rPr>
        <w:t>保安服务公司每年不定期对保安员进行消防、反恐防爆、防汛等相关培训及演练。</w:t>
      </w:r>
    </w:p>
    <w:p w14:paraId="705AA904">
      <w:pPr>
        <w:tabs>
          <w:tab w:val="left" w:pos="0"/>
        </w:tabs>
        <w:spacing w:line="360" w:lineRule="auto"/>
        <w:ind w:right="31" w:rightChars="15"/>
        <w:rPr>
          <w:rFonts w:hAnsi="宋体"/>
          <w:b/>
          <w:color w:val="000000"/>
          <w:sz w:val="24"/>
        </w:rPr>
      </w:pPr>
      <w:r>
        <w:rPr>
          <w:rFonts w:hint="eastAsia" w:hAnsi="宋体"/>
          <w:b/>
          <w:color w:val="000000"/>
          <w:sz w:val="24"/>
        </w:rPr>
        <w:t>4、保安岗位职责</w:t>
      </w:r>
    </w:p>
    <w:p w14:paraId="26D17959">
      <w:pPr>
        <w:spacing w:line="360" w:lineRule="auto"/>
        <w:ind w:right="31" w:rightChars="15" w:firstLine="480" w:firstLineChars="200"/>
        <w:rPr>
          <w:rFonts w:hAnsi="宋体"/>
          <w:color w:val="000000"/>
          <w:sz w:val="24"/>
        </w:rPr>
      </w:pPr>
      <w:r>
        <w:rPr>
          <w:rFonts w:hint="eastAsia" w:hAnsi="宋体"/>
          <w:color w:val="000000"/>
          <w:sz w:val="24"/>
        </w:rPr>
        <w:t>4</w:t>
      </w:r>
      <w:r>
        <w:rPr>
          <w:rFonts w:hAnsi="宋体"/>
          <w:color w:val="000000"/>
          <w:sz w:val="24"/>
        </w:rPr>
        <w:t>.1</w:t>
      </w:r>
      <w:r>
        <w:rPr>
          <w:rFonts w:hint="eastAsia" w:hAnsi="宋体"/>
          <w:color w:val="000000"/>
          <w:sz w:val="24"/>
        </w:rPr>
        <w:t>、保安队长</w:t>
      </w:r>
    </w:p>
    <w:p w14:paraId="2B69C69D">
      <w:pPr>
        <w:spacing w:line="360" w:lineRule="auto"/>
        <w:ind w:right="31" w:rightChars="15" w:firstLine="480" w:firstLineChars="200"/>
        <w:rPr>
          <w:rFonts w:hAnsi="宋体"/>
          <w:color w:val="000000"/>
          <w:sz w:val="24"/>
        </w:rPr>
      </w:pPr>
      <w:r>
        <w:rPr>
          <w:rFonts w:hint="eastAsia" w:hAnsi="宋体"/>
          <w:color w:val="000000"/>
          <w:sz w:val="24"/>
        </w:rPr>
        <w:t>负责保安人员的日常管理工作，协调处理突发事件。定时巡查各保安岗的执勤情况，及时纠正保安员的不规范行为，督促各保安员认真完成执勤任务。负责保安员换岗、点评，发现异常情况及时向所在单位报告。</w:t>
      </w:r>
    </w:p>
    <w:p w14:paraId="43F9AFE3">
      <w:pPr>
        <w:spacing w:line="360" w:lineRule="auto"/>
        <w:ind w:right="31" w:rightChars="15" w:firstLine="434" w:firstLineChars="181"/>
        <w:rPr>
          <w:rFonts w:hAnsi="宋体"/>
          <w:color w:val="000000"/>
          <w:sz w:val="24"/>
        </w:rPr>
      </w:pPr>
      <w:r>
        <w:rPr>
          <w:rFonts w:hint="eastAsia" w:hAnsi="宋体"/>
          <w:color w:val="000000"/>
          <w:sz w:val="24"/>
        </w:rPr>
        <w:t>4</w:t>
      </w:r>
      <w:r>
        <w:rPr>
          <w:rFonts w:hAnsi="宋体"/>
          <w:color w:val="000000"/>
          <w:sz w:val="24"/>
        </w:rPr>
        <w:t>.2</w:t>
      </w:r>
      <w:r>
        <w:rPr>
          <w:rFonts w:hint="eastAsia" w:hAnsi="宋体"/>
          <w:color w:val="000000"/>
          <w:sz w:val="24"/>
        </w:rPr>
        <w:t>、服务区域大门岗位</w:t>
      </w:r>
    </w:p>
    <w:p w14:paraId="300911DA">
      <w:pPr>
        <w:spacing w:line="360" w:lineRule="auto"/>
        <w:ind w:right="31" w:rightChars="15" w:firstLine="480" w:firstLineChars="200"/>
        <w:rPr>
          <w:rFonts w:hAnsi="宋体"/>
          <w:color w:val="000000"/>
          <w:sz w:val="24"/>
        </w:rPr>
      </w:pPr>
      <w:r>
        <w:rPr>
          <w:rFonts w:hAnsi="宋体"/>
          <w:color w:val="000000"/>
          <w:sz w:val="24"/>
        </w:rPr>
        <w:t>24</w:t>
      </w:r>
      <w:r>
        <w:rPr>
          <w:rFonts w:hint="eastAsia" w:hAnsi="宋体"/>
          <w:color w:val="000000"/>
          <w:sz w:val="24"/>
        </w:rPr>
        <w:t>小时值勤，负责核查进出服务区域的人员证件，保障大门内外通道畅通，维持进出车辆的秩序。对进出的车辆及人员所携带物品依法进行查验、登记，禁止无关人员和其它车辆进出服务区域，严防违禁和危险物品进入服务区域。</w:t>
      </w:r>
    </w:p>
    <w:p w14:paraId="1F392569">
      <w:pPr>
        <w:spacing w:line="360" w:lineRule="auto"/>
        <w:ind w:right="31" w:rightChars="15" w:firstLine="480" w:firstLineChars="200"/>
        <w:rPr>
          <w:rFonts w:hAnsi="宋体"/>
          <w:color w:val="000000"/>
          <w:sz w:val="24"/>
        </w:rPr>
      </w:pPr>
      <w:r>
        <w:rPr>
          <w:rFonts w:hint="eastAsia" w:hAnsi="宋体"/>
          <w:color w:val="000000"/>
          <w:sz w:val="24"/>
        </w:rPr>
        <w:t>4</w:t>
      </w:r>
      <w:r>
        <w:rPr>
          <w:rFonts w:hAnsi="宋体"/>
          <w:color w:val="000000"/>
          <w:sz w:val="24"/>
        </w:rPr>
        <w:t>.3</w:t>
      </w:r>
      <w:r>
        <w:rPr>
          <w:rFonts w:hint="eastAsia" w:hAnsi="宋体"/>
          <w:color w:val="000000"/>
          <w:sz w:val="24"/>
        </w:rPr>
        <w:t>、特定区域守护岗</w:t>
      </w:r>
    </w:p>
    <w:p w14:paraId="7436C857">
      <w:pPr>
        <w:spacing w:line="360" w:lineRule="auto"/>
        <w:ind w:firstLine="480" w:firstLineChars="200"/>
        <w:rPr>
          <w:rFonts w:ascii="宋体" w:cs="宋体"/>
          <w:sz w:val="24"/>
        </w:rPr>
      </w:pPr>
      <w:r>
        <w:rPr>
          <w:rFonts w:hint="eastAsia" w:ascii="宋体" w:hAnsi="宋体" w:cs="宋体"/>
          <w:sz w:val="24"/>
        </w:rPr>
        <w:t>对责任区内特定的目标进行看护和守卫</w:t>
      </w:r>
      <w:r>
        <w:rPr>
          <w:rFonts w:hint="eastAsia" w:ascii="宋体" w:hAnsi="宋体" w:cs="宋体"/>
          <w:sz w:val="24"/>
          <w:lang w:eastAsia="zh-CN"/>
        </w:rPr>
        <w:t>（安检门、微量</w:t>
      </w:r>
      <w:r>
        <w:rPr>
          <w:rFonts w:hint="eastAsia" w:ascii="宋体" w:hAnsi="宋体" w:cs="宋体"/>
          <w:sz w:val="24"/>
          <w:lang w:val="en-US" w:eastAsia="zh-CN"/>
        </w:rPr>
        <w:t>X光安检机、人脸识别等）</w:t>
      </w:r>
      <w:r>
        <w:rPr>
          <w:rFonts w:hint="eastAsia" w:ascii="宋体" w:hAnsi="宋体" w:cs="宋体"/>
          <w:sz w:val="24"/>
        </w:rPr>
        <w:t>，维护守卫区域的正常秩序，无关人员违反规定欲进入守护区域时，应进行劝阻，对不听劝阻的，要坚决制止并迅速报告客户单位或相关部门处理。做好防火、防盗、防抢、防爆炸、防治安灾害事故等工作。</w:t>
      </w:r>
      <w:bookmarkStart w:id="2" w:name="_GoBack"/>
      <w:bookmarkEnd w:id="2"/>
    </w:p>
    <w:p w14:paraId="6F8C4DB1">
      <w:pPr>
        <w:spacing w:line="360" w:lineRule="auto"/>
        <w:ind w:right="31" w:rightChars="15" w:firstLine="480" w:firstLineChars="200"/>
        <w:rPr>
          <w:rFonts w:hAnsi="宋体"/>
          <w:color w:val="000000"/>
          <w:sz w:val="24"/>
        </w:rPr>
      </w:pPr>
      <w:r>
        <w:rPr>
          <w:rFonts w:hint="eastAsia" w:hAnsi="宋体"/>
          <w:color w:val="000000"/>
          <w:sz w:val="24"/>
        </w:rPr>
        <w:t>4</w:t>
      </w:r>
      <w:r>
        <w:rPr>
          <w:rFonts w:hAnsi="宋体"/>
          <w:color w:val="000000"/>
          <w:sz w:val="24"/>
        </w:rPr>
        <w:t>.4</w:t>
      </w:r>
      <w:r>
        <w:rPr>
          <w:rFonts w:hint="eastAsia" w:hAnsi="宋体"/>
          <w:color w:val="000000"/>
          <w:sz w:val="24"/>
        </w:rPr>
        <w:t>、机动巡查岗</w:t>
      </w:r>
    </w:p>
    <w:p w14:paraId="491DA02A">
      <w:pPr>
        <w:spacing w:line="360" w:lineRule="auto"/>
        <w:ind w:right="31" w:rightChars="15" w:firstLine="480" w:firstLineChars="200"/>
        <w:rPr>
          <w:rFonts w:hAnsi="宋体"/>
          <w:color w:val="000000"/>
          <w:sz w:val="24"/>
        </w:rPr>
      </w:pPr>
      <w:r>
        <w:rPr>
          <w:rFonts w:hint="eastAsia" w:hAnsi="宋体"/>
          <w:color w:val="000000"/>
          <w:sz w:val="24"/>
        </w:rPr>
        <w:t>负责服务区域</w:t>
      </w:r>
      <w:r>
        <w:rPr>
          <w:rFonts w:hAnsi="宋体"/>
          <w:color w:val="000000"/>
          <w:sz w:val="24"/>
        </w:rPr>
        <w:t>24</w:t>
      </w:r>
      <w:r>
        <w:rPr>
          <w:rFonts w:hint="eastAsia" w:hAnsi="宋体"/>
          <w:color w:val="000000"/>
          <w:sz w:val="24"/>
        </w:rPr>
        <w:t>小时定时和不定时巡查，发现和消除不安全隐患，维护服务区域的正常秩序。</w:t>
      </w:r>
    </w:p>
    <w:p w14:paraId="3BE939BC">
      <w:pPr>
        <w:spacing w:line="360" w:lineRule="auto"/>
        <w:ind w:firstLine="480" w:firstLineChars="200"/>
        <w:rPr>
          <w:rFonts w:hAnsi="宋体"/>
          <w:color w:val="000000"/>
          <w:sz w:val="24"/>
        </w:rPr>
      </w:pPr>
      <w:r>
        <w:rPr>
          <w:rFonts w:hint="eastAsia" w:hAnsi="宋体"/>
          <w:color w:val="000000"/>
          <w:sz w:val="24"/>
        </w:rPr>
        <w:t>4</w:t>
      </w:r>
      <w:r>
        <w:rPr>
          <w:rFonts w:hAnsi="宋体"/>
          <w:color w:val="000000"/>
          <w:sz w:val="24"/>
        </w:rPr>
        <w:t>.5</w:t>
      </w:r>
      <w:r>
        <w:rPr>
          <w:rFonts w:hint="eastAsia" w:hAnsi="宋体"/>
          <w:color w:val="000000"/>
          <w:sz w:val="24"/>
        </w:rPr>
        <w:t>、停车场管理岗位</w:t>
      </w:r>
    </w:p>
    <w:p w14:paraId="1BA33029">
      <w:pPr>
        <w:spacing w:line="360" w:lineRule="auto"/>
        <w:ind w:firstLine="480" w:firstLineChars="200"/>
        <w:rPr>
          <w:rFonts w:hAnsi="宋体"/>
          <w:color w:val="000000"/>
          <w:sz w:val="24"/>
        </w:rPr>
      </w:pPr>
      <w:r>
        <w:rPr>
          <w:rFonts w:hint="eastAsia" w:ascii="宋体" w:hAnsi="宋体" w:cs="宋体"/>
          <w:sz w:val="24"/>
        </w:rPr>
        <w:t>对管理区域内的车辆违规及时制止，并加以纠正；对停放车辆进行检查，发现漏水、漏油及未关门等现象，立即设法通知车主，并提供相应的服务；负责检查车场消防器材完好情况，保持消防通道畅通。指挥车辆的进出，引导车辆停放在指定位置；认真执行停车场管理规定，维护车辆良好的停放及行车秩序。</w:t>
      </w:r>
    </w:p>
    <w:p w14:paraId="5AECB65A">
      <w:pPr>
        <w:tabs>
          <w:tab w:val="left" w:pos="0"/>
        </w:tabs>
        <w:spacing w:line="360" w:lineRule="auto"/>
        <w:ind w:right="31" w:rightChars="15" w:firstLine="480" w:firstLineChars="200"/>
        <w:rPr>
          <w:rFonts w:hint="eastAsia" w:hAnsi="宋体"/>
          <w:color w:val="00000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zIxMzYzZDY0Y2EyZmQ0YWFmZTJiZTIwMzlkOTAifQ=="/>
  </w:docVars>
  <w:rsids>
    <w:rsidRoot w:val="3B4F02C4"/>
    <w:rsid w:val="0BAB0918"/>
    <w:rsid w:val="37EB3CC7"/>
    <w:rsid w:val="3B4F02C4"/>
    <w:rsid w:val="3B9C1EA7"/>
    <w:rsid w:val="44191BBB"/>
    <w:rsid w:val="44F10897"/>
    <w:rsid w:val="4D6E2F78"/>
    <w:rsid w:val="5C3979DB"/>
    <w:rsid w:val="5E4361FC"/>
    <w:rsid w:val="7B901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Plain Text"/>
    <w:basedOn w:val="1"/>
    <w:qFormat/>
    <w:uiPriority w:val="0"/>
    <w:pPr>
      <w:autoSpaceDE w:val="0"/>
      <w:autoSpaceDN w:val="0"/>
      <w:adjustRightInd w:val="0"/>
    </w:pPr>
    <w:rPr>
      <w:rFonts w:ascii="宋体" w:hAnsi="Tms Rmn"/>
      <w:kern w:val="0"/>
      <w:szCs w:val="20"/>
    </w:rPr>
  </w:style>
  <w:style w:type="paragraph" w:styleId="4">
    <w:name w:val="Body Text First Indent"/>
    <w:basedOn w:val="2"/>
    <w:unhideWhenUsed/>
    <w:qFormat/>
    <w:uiPriority w:val="99"/>
    <w:pPr>
      <w:ind w:firstLine="420" w:firstLineChars="100"/>
    </w:pPr>
  </w:style>
  <w:style w:type="character" w:styleId="7">
    <w:name w:val="Strong"/>
    <w:basedOn w:val="6"/>
    <w:qFormat/>
    <w:uiPriority w:val="0"/>
    <w:rPr>
      <w:rFonts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1974</Words>
  <Characters>2071</Characters>
  <Lines>0</Lines>
  <Paragraphs>0</Paragraphs>
  <TotalTime>203</TotalTime>
  <ScaleCrop>false</ScaleCrop>
  <LinksUpToDate>false</LinksUpToDate>
  <CharactersWithSpaces>2075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2024-09-09T01:58:00Z</dcterms:created>
  <dc:creator>顽皮豹</dc:creator>
  <cp:lastModifiedBy>西贝先生</cp:lastModifiedBy>
  <dcterms:modified xsi:type="dcterms:W3CDTF">2026-01-05T06:38:43Z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7023BF852B474EF79A1241E8A2376A3E_11</vt:lpwstr>
  </property>
  <property fmtid="{D5CDD505-2E9C-101B-9397-08002B2CF9AE}" pid="4" name="KSOTemplateDocerSaveRecord">
    <vt:lpwstr>eyJoZGlkIjoiYWQzYzkxMTkzZGQ3NGNjMTU0MmNiYWQyMmU3YmI4NTkiLCJ1c2VySWQiOiIyNDY2OTQ1NTMifQ==</vt:lpwstr>
  </property>
</Properties>
</file>